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1" w:name="greater-hume-profile"/>
    <w:p>
      <w:pPr>
        <w:pStyle w:val="Heading1"/>
      </w:pPr>
      <w:r>
        <w:t xml:space="preserve">Greater Hume Profile</w:t>
      </w:r>
    </w:p>
    <w:p>
      <w:pPr>
        <w:pStyle w:val="FirstParagraph"/>
      </w:pPr>
      <w:r>
        <w:t xml:space="preserve">Report generated on 12 February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5,749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11,445          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Jindera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44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47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5,556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59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2.3%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Greater Hume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New South Wales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1,395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807,495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455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439,775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345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248,695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360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217,665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$51,371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$678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6,021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223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1,088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457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446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341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Transport, Postal and Warehousing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31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277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2,944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2,984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1034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1034 - NSW Flooding (14 September 2022 onwards)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ABD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50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($75,000)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75,000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30,868.69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285,000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Concessional Loans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130,000</w:t>
            </w:r>
          </w:p>
        </w:tc>
      </w:tr>
      <w:tr>
        <w:trPr>
          <w:trHeight w:val="360" w:hRule="auto"/>
        </w:trPr>
        body5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Relief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($50,000)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body8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Landholder Grants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Start w:id="36" w:name="section-7"/>
    <w:p>
      <w:pPr>
        <w:pStyle w:val="Heading5"/>
      </w:pPr>
    </w:p>
    <w:bookmarkEnd w:id="36"/>
    <w:bookmarkStart w:id="37" w:name="section-8"/>
    <w:p>
      <w:pPr>
        <w:pStyle w:val="Heading5"/>
      </w:pPr>
    </w:p>
    <w:bookmarkEnd w:id="37"/>
    <w:bookmarkStart w:id="38" w:name="section-9"/>
    <w:p>
      <w:pPr>
        <w:pStyle w:val="Heading5"/>
      </w:pPr>
    </w:p>
    <w:p>
      <w:r>
        <w:br w:type="page"/>
      </w:r>
    </w:p>
    <w:bookmarkEnd w:id="38"/>
    <w:bookmarkStart w:id="49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9"/>
    <w:bookmarkEnd w:id="50"/>
    <w:bookmarkEnd w:id="51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2025-02-12T02:17:12Z</dcterms:created>
  <dcterms:modified xsi:type="dcterms:W3CDTF">2025-02-12T02:17:12Z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